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-1"/>
          <w:sz w:val="36"/>
          <w:szCs w:val="36"/>
        </w:rPr>
        <w:t>乘用车企业平均燃料消耗量与新能源汽</w:t>
      </w:r>
      <w:r>
        <w:rPr>
          <w:rFonts w:ascii="黑体" w:hAnsi="黑体" w:eastAsia="黑体" w:cs="黑体"/>
          <w:sz w:val="36"/>
          <w:szCs w:val="36"/>
        </w:rPr>
        <w:t>车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积分</w:t>
      </w:r>
      <w:r>
        <w:rPr>
          <w:rFonts w:ascii="黑体" w:hAnsi="黑体" w:eastAsia="黑体" w:cs="黑体"/>
          <w:spacing w:val="-4"/>
          <w:sz w:val="36"/>
          <w:szCs w:val="36"/>
        </w:rPr>
        <w:t>交易</w:t>
      </w:r>
      <w:r>
        <w:rPr>
          <w:rFonts w:ascii="黑体" w:hAnsi="黑体" w:eastAsia="黑体" w:cs="黑体"/>
          <w:spacing w:val="-3"/>
          <w:sz w:val="36"/>
          <w:szCs w:val="36"/>
        </w:rPr>
        <w:t>平</w:t>
      </w:r>
      <w:r>
        <w:rPr>
          <w:rFonts w:ascii="黑体" w:hAnsi="黑体" w:eastAsia="黑体" w:cs="黑体"/>
          <w:spacing w:val="-2"/>
          <w:sz w:val="36"/>
          <w:szCs w:val="36"/>
        </w:rPr>
        <w:t>台使用协议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0" w:right="3" w:firstLine="651"/>
        <w:jc w:val="both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35"/>
          <w:sz w:val="31"/>
          <w:szCs w:val="31"/>
        </w:rPr>
        <w:t>乘</w:t>
      </w:r>
      <w:r>
        <w:rPr>
          <w:rFonts w:ascii="仿宋" w:hAnsi="仿宋" w:eastAsia="仿宋" w:cs="仿宋"/>
          <w:spacing w:val="22"/>
          <w:sz w:val="31"/>
          <w:szCs w:val="31"/>
        </w:rPr>
        <w:t>用车企业平均燃料消耗量与新能源汽车积分交易</w:t>
      </w:r>
      <w:r>
        <w:rPr>
          <w:rFonts w:ascii="仿宋" w:hAnsi="仿宋" w:eastAsia="仿宋" w:cs="仿宋"/>
          <w:spacing w:val="22"/>
          <w:sz w:val="31"/>
          <w:szCs w:val="31"/>
          <w:highlight w:val="none"/>
        </w:rPr>
        <w:t>平</w:t>
      </w:r>
      <w:r>
        <w:rPr>
          <w:rFonts w:ascii="仿宋" w:hAnsi="仿宋" w:eastAsia="仿宋" w:cs="仿宋"/>
          <w:spacing w:val="23"/>
          <w:sz w:val="31"/>
          <w:szCs w:val="31"/>
          <w:highlight w:val="none"/>
        </w:rPr>
        <w:t>台</w:t>
      </w:r>
      <w:r>
        <w:rPr>
          <w:rFonts w:hint="eastAsia" w:ascii="仿宋" w:hAnsi="仿宋" w:eastAsia="仿宋" w:cs="仿宋"/>
          <w:spacing w:val="14"/>
          <w:sz w:val="31"/>
          <w:szCs w:val="31"/>
          <w:highlight w:val="none"/>
          <w:lang w:eastAsia="zh-CN"/>
        </w:rPr>
        <w:t>（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以下简称“交易平台”</w:t>
      </w:r>
      <w:r>
        <w:rPr>
          <w:rFonts w:hint="eastAsia" w:ascii="仿宋" w:hAnsi="仿宋" w:eastAsia="仿宋" w:cs="仿宋"/>
          <w:spacing w:val="14"/>
          <w:sz w:val="31"/>
          <w:szCs w:val="31"/>
          <w:highlight w:val="none"/>
          <w:lang w:eastAsia="zh-CN"/>
        </w:rPr>
        <w:t>）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作为工业和信息化部建立的汽</w:t>
      </w:r>
      <w:r>
        <w:rPr>
          <w:rFonts w:ascii="仿宋" w:hAnsi="仿宋" w:eastAsia="仿宋" w:cs="仿宋"/>
          <w:spacing w:val="3"/>
          <w:sz w:val="31"/>
          <w:szCs w:val="31"/>
          <w:highlight w:val="none"/>
        </w:rPr>
        <w:t>车燃料消耗量与新能源汽车积分管理平台的组成部分</w:t>
      </w:r>
      <w:r>
        <w:rPr>
          <w:rFonts w:hint="eastAsia" w:ascii="仿宋" w:hAnsi="仿宋" w:eastAsia="仿宋" w:cs="仿宋"/>
          <w:spacing w:val="3"/>
          <w:sz w:val="31"/>
          <w:szCs w:val="31"/>
          <w:highlight w:val="none"/>
          <w:lang w:eastAsia="zh-CN"/>
        </w:rPr>
        <w:t>，</w:t>
      </w:r>
      <w:r>
        <w:rPr>
          <w:rFonts w:ascii="仿宋" w:hAnsi="仿宋" w:eastAsia="仿宋" w:cs="仿宋"/>
          <w:spacing w:val="3"/>
          <w:sz w:val="31"/>
          <w:szCs w:val="31"/>
          <w:highlight w:val="none"/>
        </w:rPr>
        <w:t>为</w:t>
      </w:r>
      <w:r>
        <w:rPr>
          <w:rFonts w:ascii="仿宋" w:hAnsi="仿宋" w:eastAsia="仿宋" w:cs="仿宋"/>
          <w:spacing w:val="1"/>
          <w:sz w:val="31"/>
          <w:szCs w:val="31"/>
          <w:highlight w:val="none"/>
        </w:rPr>
        <w:t>企</w:t>
      </w:r>
      <w:r>
        <w:rPr>
          <w:rFonts w:ascii="仿宋" w:hAnsi="仿宋" w:eastAsia="仿宋" w:cs="仿宋"/>
          <w:spacing w:val="12"/>
          <w:sz w:val="31"/>
          <w:szCs w:val="31"/>
          <w:highlight w:val="none"/>
        </w:rPr>
        <w:t>业</w:t>
      </w:r>
      <w:r>
        <w:rPr>
          <w:rFonts w:ascii="仿宋" w:hAnsi="仿宋" w:eastAsia="仿宋" w:cs="仿宋"/>
          <w:spacing w:val="8"/>
          <w:sz w:val="31"/>
          <w:szCs w:val="31"/>
          <w:highlight w:val="none"/>
        </w:rPr>
        <w:t>开</w:t>
      </w:r>
      <w:r>
        <w:rPr>
          <w:rFonts w:ascii="仿宋" w:hAnsi="仿宋" w:eastAsia="仿宋" w:cs="仿宋"/>
          <w:spacing w:val="6"/>
          <w:sz w:val="31"/>
          <w:szCs w:val="31"/>
          <w:highlight w:val="none"/>
        </w:rPr>
        <w:t>展平均燃料消耗量积分</w:t>
      </w:r>
      <w:r>
        <w:rPr>
          <w:rFonts w:hint="eastAsia" w:ascii="仿宋" w:hAnsi="仿宋" w:eastAsia="仿宋" w:cs="仿宋"/>
          <w:spacing w:val="6"/>
          <w:sz w:val="31"/>
          <w:szCs w:val="31"/>
          <w:highlight w:val="none"/>
          <w:lang w:eastAsia="zh-CN"/>
        </w:rPr>
        <w:t>（</w:t>
      </w:r>
      <w:r>
        <w:rPr>
          <w:rFonts w:ascii="仿宋" w:hAnsi="仿宋" w:eastAsia="仿宋" w:cs="仿宋"/>
          <w:spacing w:val="6"/>
          <w:sz w:val="31"/>
          <w:szCs w:val="31"/>
          <w:highlight w:val="none"/>
        </w:rPr>
        <w:t>以下简称“油耗积分”</w:t>
      </w:r>
      <w:r>
        <w:rPr>
          <w:rFonts w:hint="eastAsia" w:ascii="仿宋" w:hAnsi="仿宋" w:eastAsia="仿宋" w:cs="仿宋"/>
          <w:spacing w:val="6"/>
          <w:sz w:val="31"/>
          <w:szCs w:val="31"/>
          <w:highlight w:val="none"/>
          <w:lang w:eastAsia="zh-CN"/>
        </w:rPr>
        <w:t>）</w:t>
      </w:r>
      <w:r>
        <w:rPr>
          <w:rFonts w:ascii="仿宋" w:hAnsi="仿宋" w:eastAsia="仿宋" w:cs="仿宋"/>
          <w:spacing w:val="6"/>
          <w:sz w:val="31"/>
          <w:szCs w:val="31"/>
          <w:highlight w:val="none"/>
        </w:rPr>
        <w:t>转让、</w:t>
      </w:r>
      <w:r>
        <w:rPr>
          <w:rFonts w:ascii="仿宋" w:hAnsi="仿宋" w:eastAsia="仿宋" w:cs="仿宋"/>
          <w:spacing w:val="23"/>
          <w:sz w:val="31"/>
          <w:szCs w:val="31"/>
          <w:highlight w:val="none"/>
        </w:rPr>
        <w:t>新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能源汽车积分</w:t>
      </w:r>
      <w:r>
        <w:rPr>
          <w:rFonts w:hint="eastAsia" w:ascii="仿宋" w:hAnsi="仿宋" w:eastAsia="仿宋" w:cs="仿宋"/>
          <w:spacing w:val="14"/>
          <w:sz w:val="31"/>
          <w:szCs w:val="31"/>
          <w:highlight w:val="none"/>
          <w:lang w:eastAsia="zh-CN"/>
        </w:rPr>
        <w:t>（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以下简称“新能源积分”</w:t>
      </w:r>
      <w:r>
        <w:rPr>
          <w:rFonts w:hint="eastAsia" w:ascii="仿宋" w:hAnsi="仿宋" w:eastAsia="仿宋" w:cs="仿宋"/>
          <w:spacing w:val="14"/>
          <w:sz w:val="31"/>
          <w:szCs w:val="31"/>
          <w:highlight w:val="none"/>
          <w:lang w:eastAsia="zh-CN"/>
        </w:rPr>
        <w:t>）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交易</w:t>
      </w:r>
      <w:r>
        <w:rPr>
          <w:rFonts w:hint="eastAsia" w:ascii="仿宋" w:hAnsi="仿宋" w:eastAsia="仿宋" w:cs="仿宋"/>
          <w:spacing w:val="14"/>
          <w:sz w:val="31"/>
          <w:szCs w:val="31"/>
          <w:highlight w:val="none"/>
          <w:lang w:eastAsia="zh-CN"/>
        </w:rPr>
        <w:t>、</w:t>
      </w:r>
      <w:r>
        <w:rPr>
          <w:rFonts w:ascii="仿宋" w:hAnsi="仿宋" w:eastAsia="仿宋" w:cs="仿宋"/>
          <w:spacing w:val="23"/>
          <w:sz w:val="31"/>
          <w:szCs w:val="31"/>
          <w:highlight w:val="none"/>
        </w:rPr>
        <w:t>新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能源汽车积分</w:t>
      </w:r>
      <w:r>
        <w:rPr>
          <w:rFonts w:hint="eastAsia" w:ascii="仿宋" w:hAnsi="仿宋" w:eastAsia="仿宋" w:cs="仿宋"/>
          <w:spacing w:val="14"/>
          <w:sz w:val="31"/>
          <w:szCs w:val="31"/>
          <w:highlight w:val="none"/>
          <w:lang w:val="en-US" w:eastAsia="zh-CN"/>
        </w:rPr>
        <w:t>池</w:t>
      </w:r>
      <w:r>
        <w:rPr>
          <w:rFonts w:hint="eastAsia" w:ascii="仿宋" w:hAnsi="仿宋" w:eastAsia="仿宋" w:cs="仿宋"/>
          <w:spacing w:val="14"/>
          <w:sz w:val="31"/>
          <w:szCs w:val="31"/>
          <w:highlight w:val="none"/>
          <w:lang w:eastAsia="zh-CN"/>
        </w:rPr>
        <w:t>（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以下简称“</w:t>
      </w:r>
      <w:r>
        <w:rPr>
          <w:rFonts w:hint="eastAsia" w:ascii="仿宋" w:hAnsi="仿宋" w:eastAsia="仿宋" w:cs="仿宋"/>
          <w:spacing w:val="14"/>
          <w:sz w:val="31"/>
          <w:szCs w:val="31"/>
          <w:highlight w:val="none"/>
          <w:lang w:val="en-US" w:eastAsia="zh-CN"/>
        </w:rPr>
        <w:t>积分池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”</w:t>
      </w:r>
      <w:r>
        <w:rPr>
          <w:rFonts w:hint="eastAsia" w:ascii="仿宋" w:hAnsi="仿宋" w:eastAsia="仿宋" w:cs="仿宋"/>
          <w:spacing w:val="14"/>
          <w:sz w:val="31"/>
          <w:szCs w:val="31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pacing w:val="14"/>
          <w:sz w:val="31"/>
          <w:szCs w:val="31"/>
          <w:highlight w:val="none"/>
          <w:lang w:val="en-US" w:eastAsia="zh-CN"/>
        </w:rPr>
        <w:t>储存及提取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等活动提</w:t>
      </w:r>
      <w:r>
        <w:rPr>
          <w:rFonts w:ascii="仿宋" w:hAnsi="仿宋" w:eastAsia="仿宋" w:cs="仿宋"/>
          <w:spacing w:val="2"/>
          <w:sz w:val="31"/>
          <w:szCs w:val="31"/>
          <w:highlight w:val="none"/>
        </w:rPr>
        <w:t>供载体。使用交易平台开展积分交易</w:t>
      </w:r>
      <w:r>
        <w:rPr>
          <w:rFonts w:ascii="仿宋" w:hAnsi="仿宋" w:eastAsia="仿宋" w:cs="仿宋"/>
          <w:spacing w:val="1"/>
          <w:sz w:val="31"/>
          <w:szCs w:val="31"/>
          <w:highlight w:val="none"/>
        </w:rPr>
        <w:t>、转让</w:t>
      </w: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pacing w:val="14"/>
          <w:sz w:val="31"/>
          <w:szCs w:val="31"/>
          <w:highlight w:val="none"/>
          <w:lang w:val="en-US" w:eastAsia="zh-CN"/>
        </w:rPr>
        <w:t>储存及提取</w:t>
      </w:r>
      <w:r>
        <w:rPr>
          <w:rFonts w:ascii="仿宋" w:hAnsi="仿宋" w:eastAsia="仿宋" w:cs="仿宋"/>
          <w:spacing w:val="1"/>
          <w:sz w:val="31"/>
          <w:szCs w:val="31"/>
          <w:highlight w:val="none"/>
        </w:rPr>
        <w:t>活动的相关方</w:t>
      </w:r>
      <w:r>
        <w:rPr>
          <w:rFonts w:hint="eastAsia" w:ascii="仿宋" w:hAnsi="仿宋" w:eastAsia="仿宋" w:cs="仿宋"/>
          <w:spacing w:val="1"/>
          <w:sz w:val="31"/>
          <w:szCs w:val="31"/>
          <w:highlight w:val="none"/>
          <w:lang w:eastAsia="zh-CN"/>
        </w:rPr>
        <w:t>（</w:t>
      </w:r>
      <w:r>
        <w:rPr>
          <w:rFonts w:ascii="仿宋" w:hAnsi="仿宋" w:eastAsia="仿宋" w:cs="仿宋"/>
          <w:spacing w:val="1"/>
          <w:sz w:val="31"/>
          <w:szCs w:val="31"/>
          <w:highlight w:val="none"/>
        </w:rPr>
        <w:t>简</w:t>
      </w:r>
      <w:r>
        <w:rPr>
          <w:rFonts w:ascii="仿宋" w:hAnsi="仿宋" w:eastAsia="仿宋" w:cs="仿宋"/>
          <w:spacing w:val="16"/>
          <w:sz w:val="31"/>
          <w:szCs w:val="31"/>
          <w:highlight w:val="none"/>
        </w:rPr>
        <w:t>称“</w:t>
      </w:r>
      <w:r>
        <w:rPr>
          <w:rFonts w:ascii="仿宋" w:hAnsi="仿宋" w:eastAsia="仿宋" w:cs="仿宋"/>
          <w:spacing w:val="8"/>
          <w:sz w:val="31"/>
          <w:szCs w:val="31"/>
          <w:highlight w:val="none"/>
        </w:rPr>
        <w:t>使用方”</w:t>
      </w:r>
      <w:r>
        <w:rPr>
          <w:rFonts w:hint="eastAsia" w:ascii="仿宋" w:hAnsi="仿宋" w:eastAsia="仿宋" w:cs="仿宋"/>
          <w:spacing w:val="8"/>
          <w:sz w:val="31"/>
          <w:szCs w:val="31"/>
          <w:highlight w:val="none"/>
          <w:lang w:eastAsia="zh-CN"/>
        </w:rPr>
        <w:t>）</w:t>
      </w:r>
      <w:r>
        <w:rPr>
          <w:rFonts w:ascii="仿宋" w:hAnsi="仿宋" w:eastAsia="仿宋" w:cs="仿宋"/>
          <w:spacing w:val="8"/>
          <w:sz w:val="31"/>
          <w:szCs w:val="31"/>
          <w:highlight w:val="none"/>
        </w:rPr>
        <w:t>应认真阅读协议条款，履行自身义务</w:t>
      </w:r>
      <w:r>
        <w:rPr>
          <w:rFonts w:hint="eastAsia" w:ascii="仿宋" w:hAnsi="仿宋" w:eastAsia="仿宋" w:cs="仿宋"/>
          <w:spacing w:val="8"/>
          <w:sz w:val="31"/>
          <w:szCs w:val="31"/>
          <w:highlight w:val="none"/>
          <w:lang w:eastAsia="zh-CN"/>
        </w:rPr>
        <w:t>，</w:t>
      </w:r>
      <w:r>
        <w:rPr>
          <w:rFonts w:ascii="仿宋" w:hAnsi="仿宋" w:eastAsia="仿宋" w:cs="仿宋"/>
          <w:spacing w:val="8"/>
          <w:sz w:val="31"/>
          <w:szCs w:val="31"/>
          <w:highlight w:val="none"/>
        </w:rPr>
        <w:t>切实</w:t>
      </w:r>
      <w:r>
        <w:rPr>
          <w:rFonts w:ascii="仿宋" w:hAnsi="仿宋" w:eastAsia="仿宋" w:cs="仿宋"/>
          <w:spacing w:val="16"/>
          <w:sz w:val="31"/>
          <w:szCs w:val="31"/>
          <w:highlight w:val="none"/>
        </w:rPr>
        <w:t>遵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守</w:t>
      </w:r>
      <w:r>
        <w:rPr>
          <w:rFonts w:ascii="仿宋" w:hAnsi="仿宋" w:eastAsia="仿宋" w:cs="仿宋"/>
          <w:spacing w:val="8"/>
          <w:sz w:val="31"/>
          <w:szCs w:val="31"/>
          <w:highlight w:val="none"/>
        </w:rPr>
        <w:t>交易平台相关使用规范指引。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rPr>
          <w:rFonts w:ascii="黑体" w:hAnsi="黑体" w:eastAsia="黑体" w:cs="黑体"/>
          <w:sz w:val="31"/>
          <w:szCs w:val="31"/>
          <w:highlight w:val="none"/>
        </w:rPr>
      </w:pPr>
      <w:r>
        <w:rPr>
          <w:rFonts w:ascii="黑体" w:hAnsi="黑体" w:eastAsia="黑体" w:cs="黑体"/>
          <w:spacing w:val="10"/>
          <w:sz w:val="31"/>
          <w:szCs w:val="31"/>
          <w:highlight w:val="none"/>
        </w:rPr>
        <w:t>第</w:t>
      </w:r>
      <w:r>
        <w:rPr>
          <w:rFonts w:ascii="黑体" w:hAnsi="黑体" w:eastAsia="黑体" w:cs="黑体"/>
          <w:spacing w:val="7"/>
          <w:sz w:val="31"/>
          <w:szCs w:val="31"/>
          <w:highlight w:val="none"/>
        </w:rPr>
        <w:t>一章</w:t>
      </w:r>
      <w:r>
        <w:rPr>
          <w:rFonts w:hint="eastAsia" w:ascii="黑体" w:hAnsi="黑体" w:eastAsia="黑体" w:cs="黑体"/>
          <w:spacing w:val="7"/>
          <w:sz w:val="31"/>
          <w:szCs w:val="31"/>
          <w:highlight w:val="none"/>
          <w:lang w:val="en-US" w:eastAsia="zh-CN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  <w:highlight w:val="none"/>
        </w:rPr>
        <w:t>协议范围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87" w:right="490" w:hanging="1"/>
        <w:jc w:val="both"/>
        <w:textAlignment w:val="baseline"/>
        <w:rPr>
          <w:rFonts w:ascii="仿宋" w:hAnsi="仿宋" w:eastAsia="仿宋" w:cs="仿宋"/>
          <w:spacing w:val="4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8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第一</w:t>
      </w:r>
      <w:r>
        <w:rPr>
          <w:rFonts w:ascii="仿宋" w:hAnsi="仿宋" w:eastAsia="仿宋" w:cs="仿宋"/>
          <w:spacing w:val="4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条</w:t>
      </w:r>
      <w:r>
        <w:rPr>
          <w:rFonts w:hint="eastAsia" w:ascii="仿宋" w:hAnsi="仿宋" w:eastAsia="仿宋" w:cs="仿宋"/>
          <w:spacing w:val="4"/>
          <w:sz w:val="31"/>
          <w:szCs w:val="31"/>
          <w:highlight w:val="none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  <w:highlight w:val="none"/>
        </w:rPr>
        <w:t>使用方接受交易平台为其提供以下服务：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4" w:right="102" w:firstLine="646"/>
        <w:jc w:val="both"/>
        <w:textAlignment w:val="baseline"/>
        <w:rPr>
          <w:rFonts w:ascii="仿宋" w:hAnsi="仿宋" w:eastAsia="仿宋" w:cs="仿宋"/>
          <w:spacing w:val="4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8"/>
          <w:sz w:val="31"/>
          <w:szCs w:val="31"/>
          <w:highlight w:val="none"/>
        </w:rPr>
        <w:t>1.</w:t>
      </w:r>
      <w:r>
        <w:rPr>
          <w:rFonts w:ascii="仿宋" w:hAnsi="仿宋" w:eastAsia="仿宋" w:cs="仿宋"/>
          <w:spacing w:val="6"/>
          <w:sz w:val="31"/>
          <w:szCs w:val="31"/>
          <w:highlight w:val="none"/>
        </w:rPr>
        <w:t>为</w:t>
      </w:r>
      <w:r>
        <w:rPr>
          <w:rFonts w:ascii="仿宋" w:hAnsi="仿宋" w:eastAsia="仿宋" w:cs="仿宋"/>
          <w:spacing w:val="4"/>
          <w:sz w:val="31"/>
          <w:szCs w:val="31"/>
          <w:highlight w:val="none"/>
        </w:rPr>
        <w:t>使用方提供自身油耗积分和新能源积分的</w:t>
      </w:r>
      <w:r>
        <w:rPr>
          <w:rFonts w:hint="eastAsia" w:ascii="仿宋" w:hAnsi="仿宋" w:eastAsia="仿宋" w:cs="仿宋"/>
          <w:spacing w:val="4"/>
          <w:sz w:val="31"/>
          <w:szCs w:val="31"/>
          <w:highlight w:val="none"/>
          <w:lang w:val="en-US" w:eastAsia="zh-CN"/>
        </w:rPr>
        <w:t>查询</w:t>
      </w:r>
      <w:r>
        <w:rPr>
          <w:rFonts w:ascii="仿宋" w:hAnsi="仿宋" w:eastAsia="仿宋" w:cs="仿宋"/>
          <w:spacing w:val="4"/>
          <w:sz w:val="31"/>
          <w:szCs w:val="31"/>
          <w:highlight w:val="none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4" w:right="102" w:firstLine="646"/>
        <w:jc w:val="both"/>
        <w:textAlignment w:val="baseline"/>
        <w:rPr>
          <w:rFonts w:hint="default" w:ascii="仿宋" w:hAnsi="仿宋" w:eastAsia="仿宋" w:cs="仿宋"/>
          <w:spacing w:val="4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4"/>
          <w:sz w:val="31"/>
          <w:szCs w:val="31"/>
          <w:highlight w:val="none"/>
          <w:lang w:val="en-US" w:eastAsia="zh-CN"/>
        </w:rPr>
        <w:t>2.为使用方提供积分池功能，并在规定条件下开启积分池</w:t>
      </w:r>
      <w:r>
        <w:rPr>
          <w:rFonts w:hint="eastAsia" w:ascii="仿宋" w:hAnsi="仿宋" w:eastAsia="仿宋" w:cs="仿宋"/>
          <w:spacing w:val="14"/>
          <w:sz w:val="31"/>
          <w:szCs w:val="31"/>
          <w:highlight w:val="none"/>
          <w:lang w:val="en-US" w:eastAsia="zh-CN"/>
        </w:rPr>
        <w:t>储存及提取</w:t>
      </w:r>
      <w:r>
        <w:rPr>
          <w:rFonts w:hint="eastAsia" w:ascii="仿宋" w:hAnsi="仿宋" w:eastAsia="仿宋" w:cs="仿宋"/>
          <w:spacing w:val="4"/>
          <w:sz w:val="31"/>
          <w:szCs w:val="31"/>
          <w:highlight w:val="none"/>
          <w:lang w:val="en-US" w:eastAsia="zh-CN"/>
        </w:rPr>
        <w:t>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2" w:right="100" w:firstLine="648"/>
        <w:jc w:val="both"/>
        <w:textAlignment w:val="baseline"/>
        <w:rPr>
          <w:rFonts w:ascii="仿宋" w:hAnsi="仿宋" w:eastAsia="仿宋" w:cs="仿宋"/>
          <w:spacing w:val="-17"/>
          <w:sz w:val="31"/>
          <w:szCs w:val="31"/>
          <w:highlight w:val="none"/>
        </w:rPr>
      </w:pPr>
      <w:r>
        <w:rPr>
          <w:rFonts w:hint="eastAsia" w:ascii="仿宋" w:hAnsi="仿宋" w:eastAsia="仿宋" w:cs="仿宋"/>
          <w:spacing w:val="14"/>
          <w:sz w:val="31"/>
          <w:szCs w:val="31"/>
          <w:highlight w:val="none"/>
          <w:lang w:val="en-US" w:eastAsia="zh-CN"/>
        </w:rPr>
        <w:t>3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.</w:t>
      </w:r>
      <w:r>
        <w:rPr>
          <w:rFonts w:ascii="仿宋" w:hAnsi="仿宋" w:eastAsia="仿宋" w:cs="仿宋"/>
          <w:spacing w:val="12"/>
          <w:sz w:val="31"/>
          <w:szCs w:val="31"/>
          <w:highlight w:val="none"/>
        </w:rPr>
        <w:t>为</w:t>
      </w:r>
      <w:r>
        <w:rPr>
          <w:rFonts w:ascii="仿宋" w:hAnsi="仿宋" w:eastAsia="仿宋" w:cs="仿宋"/>
          <w:spacing w:val="7"/>
          <w:sz w:val="31"/>
          <w:szCs w:val="31"/>
          <w:highlight w:val="none"/>
        </w:rPr>
        <w:t>使用方提供竞价交易、定价交易、定向交易等交易</w:t>
      </w:r>
      <w:r>
        <w:rPr>
          <w:rFonts w:ascii="仿宋" w:hAnsi="仿宋" w:eastAsia="仿宋" w:cs="仿宋"/>
          <w:spacing w:val="-19"/>
          <w:sz w:val="31"/>
          <w:szCs w:val="31"/>
          <w:highlight w:val="none"/>
        </w:rPr>
        <w:t>方</w:t>
      </w:r>
      <w:r>
        <w:rPr>
          <w:rFonts w:ascii="仿宋" w:hAnsi="仿宋" w:eastAsia="仿宋" w:cs="仿宋"/>
          <w:spacing w:val="-17"/>
          <w:sz w:val="31"/>
          <w:szCs w:val="31"/>
          <w:highlight w:val="none"/>
        </w:rPr>
        <w:t>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92"/>
        <w:jc w:val="both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hint="eastAsia" w:ascii="仿宋" w:hAnsi="仿宋" w:eastAsia="仿宋" w:cs="仿宋"/>
          <w:spacing w:val="5"/>
          <w:sz w:val="31"/>
          <w:szCs w:val="31"/>
          <w:highlight w:val="none"/>
          <w:lang w:val="en-US" w:eastAsia="zh-CN"/>
        </w:rPr>
        <w:t>4</w:t>
      </w:r>
      <w:r>
        <w:rPr>
          <w:rFonts w:ascii="仿宋" w:hAnsi="仿宋" w:eastAsia="仿宋" w:cs="仿宋"/>
          <w:spacing w:val="3"/>
          <w:sz w:val="31"/>
          <w:szCs w:val="31"/>
          <w:highlight w:val="none"/>
        </w:rPr>
        <w:t>.双方依法约定的其他事项。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6" w:right="98" w:firstLine="649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仿宋" w:hAnsi="仿宋" w:eastAsia="仿宋" w:cs="仿宋"/>
          <w:spacing w:val="17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仿宋" w:hAnsi="仿宋" w:eastAsia="仿宋" w:cs="仿宋"/>
          <w:spacing w:val="13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条</w:t>
      </w:r>
      <w:r>
        <w:rPr>
          <w:rFonts w:hint="eastAsia" w:ascii="仿宋" w:hAnsi="仿宋" w:eastAsia="仿宋" w:cs="仿宋"/>
          <w:spacing w:val="13"/>
          <w:sz w:val="31"/>
          <w:szCs w:val="31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交易平台对外发布积分交易相关行情、信息，</w:t>
      </w:r>
      <w:r>
        <w:rPr>
          <w:rFonts w:ascii="仿宋" w:hAnsi="仿宋" w:eastAsia="仿宋" w:cs="仿宋"/>
          <w:spacing w:val="16"/>
          <w:sz w:val="31"/>
          <w:szCs w:val="31"/>
        </w:rPr>
        <w:t>为</w:t>
      </w:r>
      <w:r>
        <w:rPr>
          <w:rFonts w:ascii="仿宋" w:hAnsi="仿宋" w:eastAsia="仿宋" w:cs="仿宋"/>
          <w:spacing w:val="12"/>
          <w:sz w:val="31"/>
          <w:szCs w:val="31"/>
        </w:rPr>
        <w:t>使</w:t>
      </w:r>
      <w:r>
        <w:rPr>
          <w:rFonts w:ascii="仿宋" w:hAnsi="仿宋" w:eastAsia="仿宋" w:cs="仿宋"/>
          <w:spacing w:val="8"/>
          <w:sz w:val="31"/>
          <w:szCs w:val="31"/>
        </w:rPr>
        <w:t>用方决策提供参考，但相关信息并不对使用方产生任何</w:t>
      </w:r>
      <w:r>
        <w:rPr>
          <w:rFonts w:ascii="仿宋" w:hAnsi="仿宋" w:eastAsia="仿宋" w:cs="仿宋"/>
          <w:spacing w:val="-2"/>
          <w:sz w:val="31"/>
          <w:szCs w:val="31"/>
        </w:rPr>
        <w:t>强制性指</w:t>
      </w:r>
      <w:r>
        <w:rPr>
          <w:rFonts w:ascii="仿宋" w:hAnsi="仿宋" w:eastAsia="仿宋" w:cs="仿宋"/>
          <w:spacing w:val="-1"/>
          <w:sz w:val="31"/>
          <w:szCs w:val="31"/>
        </w:rPr>
        <w:t>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708" w:firstLineChars="200"/>
        <w:jc w:val="both"/>
        <w:textAlignment w:val="baseline"/>
        <w:rPr>
          <w:rFonts w:ascii="仿宋" w:hAnsi="仿宋" w:eastAsia="仿宋" w:cs="仿宋"/>
          <w:spacing w:val="-11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仿宋" w:hAnsi="仿宋" w:eastAsia="仿宋" w:cs="仿宋"/>
          <w:spacing w:val="13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三</w:t>
      </w:r>
      <w:r>
        <w:rPr>
          <w:rFonts w:ascii="仿宋" w:hAnsi="仿宋" w:eastAsia="仿宋" w:cs="仿宋"/>
          <w:spacing w:val="11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条</w:t>
      </w:r>
      <w:r>
        <w:rPr>
          <w:rFonts w:hint="eastAsia" w:ascii="仿宋" w:hAnsi="仿宋" w:eastAsia="仿宋" w:cs="仿宋"/>
          <w:spacing w:val="11"/>
          <w:sz w:val="31"/>
          <w:szCs w:val="31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交易平台不涉及使用方与其相关方</w:t>
      </w:r>
      <w:r>
        <w:rPr>
          <w:rFonts w:hint="eastAsia" w:ascii="仿宋" w:hAnsi="仿宋" w:eastAsia="仿宋" w:cs="仿宋"/>
          <w:spacing w:val="11"/>
          <w:sz w:val="31"/>
          <w:szCs w:val="31"/>
          <w:lang w:eastAsia="zh-CN"/>
        </w:rPr>
        <w:t>（</w:t>
      </w:r>
      <w:r>
        <w:rPr>
          <w:rFonts w:ascii="仿宋" w:hAnsi="仿宋" w:eastAsia="仿宋" w:cs="仿宋"/>
          <w:spacing w:val="11"/>
          <w:sz w:val="31"/>
          <w:szCs w:val="31"/>
        </w:rPr>
        <w:t>竞价</w:t>
      </w:r>
      <w:r>
        <w:rPr>
          <w:rFonts w:hint="eastAsia" w:ascii="仿宋" w:hAnsi="仿宋" w:eastAsia="仿宋" w:cs="仿宋"/>
          <w:spacing w:val="11"/>
          <w:sz w:val="31"/>
          <w:szCs w:val="31"/>
          <w:lang w:val="en-US" w:eastAsia="zh-CN"/>
        </w:rPr>
        <w:t>交</w:t>
      </w:r>
      <w:r>
        <w:rPr>
          <w:rFonts w:ascii="仿宋" w:hAnsi="仿宋" w:eastAsia="仿宋" w:cs="仿宋"/>
          <w:spacing w:val="11"/>
          <w:sz w:val="31"/>
          <w:szCs w:val="31"/>
        </w:rPr>
        <w:t>易、</w:t>
      </w:r>
      <w:r>
        <w:rPr>
          <w:rFonts w:ascii="仿宋" w:hAnsi="仿宋" w:eastAsia="仿宋" w:cs="仿宋"/>
          <w:spacing w:val="4"/>
          <w:sz w:val="31"/>
          <w:szCs w:val="31"/>
        </w:rPr>
        <w:t>定价交易、定</w:t>
      </w:r>
      <w:r>
        <w:rPr>
          <w:rFonts w:ascii="仿宋" w:hAnsi="仿宋" w:eastAsia="仿宋" w:cs="仿宋"/>
          <w:spacing w:val="3"/>
          <w:sz w:val="31"/>
          <w:szCs w:val="31"/>
        </w:rPr>
        <w:t>向</w:t>
      </w:r>
      <w:r>
        <w:rPr>
          <w:rFonts w:ascii="仿宋" w:hAnsi="仿宋" w:eastAsia="仿宋" w:cs="仿宋"/>
          <w:spacing w:val="2"/>
          <w:sz w:val="31"/>
          <w:szCs w:val="31"/>
        </w:rPr>
        <w:t>交易的对手方</w:t>
      </w:r>
      <w:r>
        <w:rPr>
          <w:rFonts w:hint="eastAsia" w:ascii="仿宋" w:hAnsi="仿宋" w:eastAsia="仿宋" w:cs="仿宋"/>
          <w:spacing w:val="2"/>
          <w:sz w:val="31"/>
          <w:szCs w:val="31"/>
          <w:lang w:eastAsia="zh-CN"/>
        </w:rPr>
        <w:t>）</w:t>
      </w:r>
      <w:r>
        <w:rPr>
          <w:rFonts w:ascii="仿宋" w:hAnsi="仿宋" w:eastAsia="仿宋" w:cs="仿宋"/>
          <w:spacing w:val="2"/>
          <w:sz w:val="31"/>
          <w:szCs w:val="31"/>
        </w:rPr>
        <w:t>的资金往来，所有资金操作</w:t>
      </w:r>
      <w:r>
        <w:rPr>
          <w:rFonts w:ascii="仿宋" w:hAnsi="仿宋" w:eastAsia="仿宋" w:cs="仿宋"/>
          <w:spacing w:val="3"/>
          <w:sz w:val="31"/>
          <w:szCs w:val="31"/>
        </w:rPr>
        <w:t>方式由使用方与其相关方自行商定，并承担由此带来的风</w:t>
      </w:r>
      <w:r>
        <w:rPr>
          <w:rFonts w:ascii="仿宋" w:hAnsi="仿宋" w:eastAsia="仿宋" w:cs="仿宋"/>
          <w:spacing w:val="1"/>
          <w:sz w:val="31"/>
          <w:szCs w:val="31"/>
        </w:rPr>
        <w:t>险</w:t>
      </w:r>
      <w:r>
        <w:rPr>
          <w:rFonts w:ascii="仿宋" w:hAnsi="仿宋" w:eastAsia="仿宋" w:cs="仿宋"/>
          <w:spacing w:val="9"/>
          <w:sz w:val="31"/>
          <w:szCs w:val="31"/>
        </w:rPr>
        <w:t>及法律责任。对违规违约使用方，交易平台有权限制其交</w:t>
      </w:r>
      <w:r>
        <w:rPr>
          <w:rFonts w:ascii="仿宋" w:hAnsi="仿宋" w:eastAsia="仿宋" w:cs="仿宋"/>
          <w:spacing w:val="6"/>
          <w:sz w:val="31"/>
          <w:szCs w:val="31"/>
        </w:rPr>
        <w:t>易</w:t>
      </w:r>
      <w:r>
        <w:rPr>
          <w:rFonts w:ascii="仿宋" w:hAnsi="仿宋" w:eastAsia="仿宋" w:cs="仿宋"/>
          <w:spacing w:val="-12"/>
          <w:sz w:val="31"/>
          <w:szCs w:val="31"/>
        </w:rPr>
        <w:t>权</w:t>
      </w:r>
      <w:r>
        <w:rPr>
          <w:rFonts w:ascii="仿宋" w:hAnsi="仿宋" w:eastAsia="仿宋" w:cs="仿宋"/>
          <w:spacing w:val="-11"/>
          <w:sz w:val="31"/>
          <w:szCs w:val="31"/>
        </w:rPr>
        <w:t>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0" w:firstLineChars="0"/>
        <w:jc w:val="center"/>
        <w:textAlignment w:val="baseline"/>
        <w:rPr>
          <w:rFonts w:ascii="黑体" w:hAnsi="黑体" w:eastAsia="黑体" w:cs="黑体"/>
          <w:spacing w:val="10"/>
          <w:sz w:val="31"/>
          <w:szCs w:val="31"/>
          <w:highlight w:val="none"/>
        </w:rPr>
      </w:pPr>
      <w:r>
        <w:rPr>
          <w:rFonts w:ascii="黑体" w:hAnsi="黑体" w:eastAsia="黑体" w:cs="黑体"/>
          <w:spacing w:val="10"/>
          <w:sz w:val="31"/>
          <w:szCs w:val="31"/>
          <w:highlight w:val="none"/>
        </w:rPr>
        <w:t>第二章</w:t>
      </w:r>
      <w:r>
        <w:rPr>
          <w:rFonts w:hint="default" w:ascii="黑体" w:hAnsi="黑体" w:eastAsia="黑体" w:cs="黑体"/>
          <w:spacing w:val="10"/>
          <w:sz w:val="31"/>
          <w:szCs w:val="31"/>
          <w:highlight w:val="none"/>
          <w:lang w:val="en-US" w:eastAsia="zh-CN"/>
        </w:rPr>
        <w:t xml:space="preserve"> </w:t>
      </w:r>
      <w:r>
        <w:rPr>
          <w:rFonts w:ascii="黑体" w:hAnsi="黑体" w:eastAsia="黑体" w:cs="黑体"/>
          <w:spacing w:val="10"/>
          <w:sz w:val="31"/>
          <w:szCs w:val="31"/>
          <w:highlight w:val="none"/>
        </w:rPr>
        <w:t>责任说明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2" w:right="17" w:firstLine="654"/>
        <w:jc w:val="both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23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仿宋" w:hAnsi="仿宋" w:eastAsia="仿宋" w:cs="仿宋"/>
          <w:spacing w:val="14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四条</w:t>
      </w:r>
      <w:r>
        <w:rPr>
          <w:rFonts w:hint="eastAsia" w:ascii="仿宋" w:hAnsi="仿宋" w:eastAsia="仿宋" w:cs="仿宋"/>
          <w:spacing w:val="14"/>
          <w:sz w:val="31"/>
          <w:szCs w:val="31"/>
          <w:highlight w:val="none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使用方应遵守《乘用车企业平均燃料消耗量与</w:t>
      </w:r>
      <w:r>
        <w:rPr>
          <w:rFonts w:ascii="仿宋" w:hAnsi="仿宋" w:eastAsia="仿宋" w:cs="仿宋"/>
          <w:spacing w:val="12"/>
          <w:sz w:val="31"/>
          <w:szCs w:val="31"/>
          <w:highlight w:val="none"/>
        </w:rPr>
        <w:t>新能</w:t>
      </w:r>
      <w:r>
        <w:rPr>
          <w:rFonts w:ascii="仿宋" w:hAnsi="仿宋" w:eastAsia="仿宋" w:cs="仿宋"/>
          <w:spacing w:val="8"/>
          <w:sz w:val="31"/>
          <w:szCs w:val="31"/>
          <w:highlight w:val="none"/>
        </w:rPr>
        <w:t>源</w:t>
      </w:r>
      <w:r>
        <w:rPr>
          <w:rFonts w:ascii="仿宋" w:hAnsi="仿宋" w:eastAsia="仿宋" w:cs="仿宋"/>
          <w:spacing w:val="6"/>
          <w:sz w:val="31"/>
          <w:szCs w:val="31"/>
          <w:highlight w:val="none"/>
        </w:rPr>
        <w:t>汽车积分交易平台使用规范指引》中的相关规定。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7" w:firstLine="659"/>
        <w:jc w:val="both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23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仿宋" w:hAnsi="仿宋" w:eastAsia="仿宋" w:cs="仿宋"/>
          <w:spacing w:val="14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五条</w:t>
      </w:r>
      <w:r>
        <w:rPr>
          <w:rFonts w:hint="eastAsia" w:ascii="仿宋" w:hAnsi="仿宋" w:eastAsia="仿宋" w:cs="仿宋"/>
          <w:spacing w:val="14"/>
          <w:sz w:val="31"/>
          <w:szCs w:val="31"/>
          <w:highlight w:val="none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通过使用方交易账号、交易密码在交易平台上</w:t>
      </w:r>
      <w:r>
        <w:rPr>
          <w:rFonts w:ascii="仿宋" w:hAnsi="仿宋" w:eastAsia="仿宋" w:cs="仿宋"/>
          <w:spacing w:val="-3"/>
          <w:sz w:val="31"/>
          <w:szCs w:val="31"/>
          <w:highlight w:val="none"/>
        </w:rPr>
        <w:t>进行的查询</w:t>
      </w:r>
      <w:r>
        <w:rPr>
          <w:rFonts w:hint="eastAsia" w:ascii="仿宋" w:hAnsi="仿宋" w:eastAsia="仿宋" w:cs="仿宋"/>
          <w:spacing w:val="-3"/>
          <w:sz w:val="31"/>
          <w:szCs w:val="31"/>
          <w:highlight w:val="none"/>
          <w:lang w:eastAsia="zh-CN"/>
        </w:rPr>
        <w:t>、</w:t>
      </w:r>
      <w:r>
        <w:rPr>
          <w:rFonts w:ascii="仿宋" w:hAnsi="仿宋" w:eastAsia="仿宋" w:cs="仿宋"/>
          <w:spacing w:val="-3"/>
          <w:sz w:val="31"/>
          <w:szCs w:val="31"/>
          <w:highlight w:val="none"/>
        </w:rPr>
        <w:t>交易</w:t>
      </w:r>
      <w:r>
        <w:rPr>
          <w:rFonts w:hint="eastAsia" w:ascii="仿宋" w:hAnsi="仿宋" w:eastAsia="仿宋" w:cs="仿宋"/>
          <w:spacing w:val="-3"/>
          <w:sz w:val="31"/>
          <w:szCs w:val="3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pacing w:val="-3"/>
          <w:sz w:val="31"/>
          <w:szCs w:val="31"/>
          <w:highlight w:val="none"/>
          <w:lang w:val="en-US" w:eastAsia="zh-CN"/>
        </w:rPr>
        <w:t>储存、提取</w:t>
      </w:r>
      <w:r>
        <w:rPr>
          <w:rFonts w:ascii="仿宋" w:hAnsi="仿宋" w:eastAsia="仿宋" w:cs="仿宋"/>
          <w:spacing w:val="-3"/>
          <w:sz w:val="31"/>
          <w:szCs w:val="31"/>
          <w:highlight w:val="none"/>
        </w:rPr>
        <w:t>等所有操作，均视为使用方亲自办理，</w:t>
      </w:r>
      <w:r>
        <w:rPr>
          <w:rFonts w:ascii="仿宋" w:hAnsi="仿宋" w:eastAsia="仿宋" w:cs="仿宋"/>
          <w:spacing w:val="-1"/>
          <w:sz w:val="31"/>
          <w:szCs w:val="31"/>
          <w:highlight w:val="none"/>
        </w:rPr>
        <w:t>并</w:t>
      </w:r>
      <w:r>
        <w:rPr>
          <w:rFonts w:ascii="仿宋" w:hAnsi="仿宋" w:eastAsia="仿宋" w:cs="仿宋"/>
          <w:spacing w:val="10"/>
          <w:sz w:val="31"/>
          <w:szCs w:val="31"/>
          <w:highlight w:val="none"/>
        </w:rPr>
        <w:t>接受</w:t>
      </w:r>
      <w:r>
        <w:rPr>
          <w:rFonts w:ascii="仿宋" w:hAnsi="仿宋" w:eastAsia="仿宋" w:cs="仿宋"/>
          <w:spacing w:val="5"/>
          <w:sz w:val="31"/>
          <w:szCs w:val="31"/>
          <w:highlight w:val="none"/>
        </w:rPr>
        <w:t>交易平台上提供的各项协议和提示。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9" w:right="15" w:firstLine="649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  <w:highlight w:val="none"/>
        </w:rPr>
        <w:t>竞</w:t>
      </w:r>
      <w:r>
        <w:rPr>
          <w:rFonts w:ascii="仿宋" w:hAnsi="仿宋" w:eastAsia="仿宋" w:cs="仿宋"/>
          <w:spacing w:val="17"/>
          <w:sz w:val="31"/>
          <w:szCs w:val="31"/>
          <w:highlight w:val="none"/>
        </w:rPr>
        <w:t>价</w:t>
      </w:r>
      <w:r>
        <w:rPr>
          <w:rFonts w:ascii="仿宋" w:hAnsi="仿宋" w:eastAsia="仿宋" w:cs="仿宋"/>
          <w:spacing w:val="13"/>
          <w:sz w:val="31"/>
          <w:szCs w:val="31"/>
          <w:highlight w:val="none"/>
        </w:rPr>
        <w:t>交易和定价交易匹配达成后48小时(国家法定假</w:t>
      </w:r>
      <w:r>
        <w:rPr>
          <w:rFonts w:ascii="仿宋" w:hAnsi="仿宋" w:eastAsia="仿宋" w:cs="仿宋"/>
          <w:spacing w:val="4"/>
          <w:sz w:val="31"/>
          <w:szCs w:val="31"/>
          <w:highlight w:val="none"/>
        </w:rPr>
        <w:t>日顺延)为确</w:t>
      </w:r>
      <w:r>
        <w:rPr>
          <w:rFonts w:ascii="仿宋" w:hAnsi="仿宋" w:eastAsia="仿宋" w:cs="仿宋"/>
          <w:spacing w:val="2"/>
          <w:sz w:val="31"/>
          <w:szCs w:val="31"/>
          <w:highlight w:val="none"/>
        </w:rPr>
        <w:t>认期，使用方在确认期内通过交易平台确认积</w:t>
      </w:r>
      <w:r>
        <w:rPr>
          <w:rFonts w:ascii="仿宋" w:hAnsi="仿宋" w:eastAsia="仿宋" w:cs="仿宋"/>
          <w:spacing w:val="4"/>
          <w:sz w:val="31"/>
          <w:szCs w:val="31"/>
        </w:rPr>
        <w:t>分匹配结果，视</w:t>
      </w:r>
      <w:r>
        <w:rPr>
          <w:rFonts w:ascii="仿宋" w:hAnsi="仿宋" w:eastAsia="仿宋" w:cs="仿宋"/>
          <w:spacing w:val="2"/>
          <w:sz w:val="31"/>
          <w:szCs w:val="31"/>
        </w:rPr>
        <w:t>为使用方承诺履行该笔积分交易，并承担由</w:t>
      </w:r>
      <w:r>
        <w:rPr>
          <w:rFonts w:ascii="仿宋" w:hAnsi="仿宋" w:eastAsia="仿宋" w:cs="仿宋"/>
          <w:spacing w:val="4"/>
          <w:sz w:val="31"/>
          <w:szCs w:val="31"/>
        </w:rPr>
        <w:t>此所产生的一切责</w:t>
      </w:r>
      <w:r>
        <w:rPr>
          <w:rFonts w:ascii="仿宋" w:hAnsi="仿宋" w:eastAsia="仿宋" w:cs="仿宋"/>
          <w:spacing w:val="3"/>
          <w:sz w:val="31"/>
          <w:szCs w:val="31"/>
        </w:rPr>
        <w:t>任</w:t>
      </w:r>
      <w:r>
        <w:rPr>
          <w:rFonts w:ascii="仿宋" w:hAnsi="仿宋" w:eastAsia="仿宋" w:cs="仿宋"/>
          <w:spacing w:val="2"/>
          <w:sz w:val="31"/>
          <w:szCs w:val="31"/>
        </w:rPr>
        <w:t>。对3次以上未在确认期内及时确认匹</w:t>
      </w:r>
      <w:r>
        <w:rPr>
          <w:rFonts w:ascii="仿宋" w:hAnsi="仿宋" w:eastAsia="仿宋" w:cs="仿宋"/>
          <w:spacing w:val="16"/>
          <w:sz w:val="31"/>
          <w:szCs w:val="31"/>
        </w:rPr>
        <w:t>配结</w:t>
      </w:r>
      <w:r>
        <w:rPr>
          <w:rFonts w:ascii="仿宋" w:hAnsi="仿宋" w:eastAsia="仿宋" w:cs="仿宋"/>
          <w:spacing w:val="11"/>
          <w:sz w:val="31"/>
          <w:szCs w:val="31"/>
        </w:rPr>
        <w:t>果</w:t>
      </w:r>
      <w:r>
        <w:rPr>
          <w:rFonts w:ascii="仿宋" w:hAnsi="仿宋" w:eastAsia="仿宋" w:cs="仿宋"/>
          <w:spacing w:val="8"/>
          <w:sz w:val="31"/>
          <w:szCs w:val="31"/>
        </w:rPr>
        <w:t>的使用方，交易平台管理方有权视情况限制其交易权</w:t>
      </w:r>
      <w:r>
        <w:rPr>
          <w:rFonts w:ascii="仿宋" w:hAnsi="仿宋" w:eastAsia="仿宋" w:cs="仿宋"/>
          <w:spacing w:val="-18"/>
          <w:sz w:val="31"/>
          <w:szCs w:val="31"/>
        </w:rPr>
        <w:t>限</w:t>
      </w:r>
      <w:r>
        <w:rPr>
          <w:rFonts w:ascii="仿宋" w:hAnsi="仿宋" w:eastAsia="仿宋" w:cs="仿宋"/>
          <w:spacing w:val="-16"/>
          <w:sz w:val="31"/>
          <w:szCs w:val="3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3" w:right="17" w:firstLine="643"/>
        <w:jc w:val="both"/>
        <w:textAlignment w:val="baseline"/>
        <w:rPr>
          <w:rFonts w:hint="default" w:ascii="仿宋" w:hAnsi="仿宋" w:eastAsia="仿宋" w:cs="仿宋"/>
          <w:sz w:val="31"/>
          <w:szCs w:val="31"/>
          <w:highlight w:val="none"/>
          <w:lang w:val="en-US" w:eastAsia="zh-CN"/>
        </w:rPr>
      </w:pPr>
      <w:r>
        <w:rPr>
          <w:rFonts w:ascii="仿宋" w:hAnsi="仿宋" w:eastAsia="仿宋" w:cs="仿宋"/>
          <w:spacing w:val="23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仿宋" w:hAnsi="仿宋" w:eastAsia="仿宋" w:cs="仿宋"/>
          <w:spacing w:val="14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六条</w:t>
      </w:r>
      <w:r>
        <w:rPr>
          <w:rFonts w:hint="eastAsia" w:ascii="仿宋" w:hAnsi="仿宋" w:eastAsia="仿宋" w:cs="仿宋"/>
          <w:spacing w:val="14"/>
          <w:sz w:val="31"/>
          <w:szCs w:val="31"/>
          <w:highlight w:val="none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为保障积分交易的顺利进行，使用方在</w:t>
      </w:r>
      <w:r>
        <w:rPr>
          <w:rFonts w:hint="eastAsia" w:ascii="仿宋" w:hAnsi="仿宋" w:eastAsia="仿宋" w:cs="仿宋"/>
          <w:spacing w:val="14"/>
          <w:sz w:val="31"/>
          <w:szCs w:val="31"/>
          <w:highlight w:val="none"/>
          <w:lang w:val="en-US" w:eastAsia="zh-CN"/>
        </w:rPr>
        <w:t>申请积分池储存、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竞价交</w:t>
      </w:r>
      <w:r>
        <w:rPr>
          <w:rFonts w:ascii="仿宋" w:hAnsi="仿宋" w:eastAsia="仿宋" w:cs="仿宋"/>
          <w:spacing w:val="11"/>
          <w:sz w:val="31"/>
          <w:szCs w:val="31"/>
          <w:highlight w:val="none"/>
        </w:rPr>
        <w:t>易</w:t>
      </w:r>
      <w:r>
        <w:rPr>
          <w:rFonts w:ascii="仿宋" w:hAnsi="仿宋" w:eastAsia="仿宋" w:cs="仿宋"/>
          <w:spacing w:val="8"/>
          <w:sz w:val="31"/>
          <w:szCs w:val="31"/>
          <w:highlight w:val="none"/>
        </w:rPr>
        <w:t>、定价交易及定向交易过程中，同意交易平台按照交易状态进行</w:t>
      </w:r>
      <w:r>
        <w:rPr>
          <w:rFonts w:ascii="仿宋" w:hAnsi="仿宋" w:eastAsia="仿宋" w:cs="仿宋"/>
          <w:spacing w:val="5"/>
          <w:sz w:val="31"/>
          <w:szCs w:val="31"/>
          <w:highlight w:val="none"/>
        </w:rPr>
        <w:t>积</w:t>
      </w:r>
      <w:r>
        <w:rPr>
          <w:rFonts w:ascii="仿宋" w:hAnsi="仿宋" w:eastAsia="仿宋" w:cs="仿宋"/>
          <w:spacing w:val="4"/>
          <w:sz w:val="31"/>
          <w:szCs w:val="31"/>
          <w:highlight w:val="none"/>
        </w:rPr>
        <w:t>分冻结、划转、解冻等操作</w:t>
      </w:r>
      <w:r>
        <w:rPr>
          <w:rFonts w:hint="eastAsia" w:ascii="仿宋" w:hAnsi="仿宋" w:eastAsia="仿宋" w:cs="仿宋"/>
          <w:spacing w:val="4"/>
          <w:sz w:val="31"/>
          <w:szCs w:val="31"/>
          <w:highlight w:val="none"/>
          <w:lang w:eastAsia="zh-CN"/>
        </w:rPr>
        <w:t>；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使用方</w:t>
      </w:r>
      <w:r>
        <w:rPr>
          <w:rFonts w:hint="eastAsia" w:ascii="仿宋" w:hAnsi="仿宋" w:eastAsia="仿宋" w:cs="仿宋"/>
          <w:spacing w:val="4"/>
          <w:sz w:val="31"/>
          <w:szCs w:val="31"/>
          <w:highlight w:val="none"/>
          <w:lang w:val="en-US" w:eastAsia="zh-CN"/>
        </w:rPr>
        <w:t>在确认提取过程后，同意交易平台按积分池管理规则进行积分释放和回收等操作。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3" w:right="4" w:rightChars="2" w:firstLine="663"/>
        <w:jc w:val="both"/>
        <w:textAlignment w:val="baseline"/>
        <w:rPr>
          <w:rFonts w:ascii="仿宋" w:hAnsi="仿宋" w:eastAsia="仿宋" w:cs="仿宋"/>
          <w:spacing w:val="-8"/>
          <w:sz w:val="31"/>
          <w:szCs w:val="31"/>
        </w:rPr>
      </w:pPr>
      <w:r>
        <w:rPr>
          <w:rFonts w:ascii="仿宋" w:hAnsi="仿宋" w:eastAsia="仿宋" w:cs="仿宋"/>
          <w:spacing w:val="23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仿宋" w:hAnsi="仿宋" w:eastAsia="仿宋" w:cs="仿宋"/>
          <w:spacing w:val="14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七条</w:t>
      </w:r>
      <w:r>
        <w:rPr>
          <w:rFonts w:hint="eastAsia" w:ascii="仿宋" w:hAnsi="仿宋" w:eastAsia="仿宋" w:cs="仿宋"/>
          <w:spacing w:val="14"/>
          <w:sz w:val="31"/>
          <w:szCs w:val="31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当使用方及其相关方对积分转让或者交易活动</w:t>
      </w:r>
      <w:r>
        <w:rPr>
          <w:rFonts w:ascii="仿宋" w:hAnsi="仿宋" w:eastAsia="仿宋" w:cs="仿宋"/>
          <w:spacing w:val="4"/>
          <w:sz w:val="31"/>
          <w:szCs w:val="31"/>
        </w:rPr>
        <w:t>出现争议</w:t>
      </w:r>
      <w:r>
        <w:rPr>
          <w:rFonts w:ascii="仿宋" w:hAnsi="仿宋" w:eastAsia="仿宋" w:cs="仿宋"/>
          <w:spacing w:val="2"/>
          <w:sz w:val="31"/>
          <w:szCs w:val="31"/>
        </w:rPr>
        <w:t>时，自行通过以下方式解决：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87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8"/>
          <w:sz w:val="31"/>
          <w:szCs w:val="31"/>
        </w:rPr>
        <w:t>1.协商解决</w:t>
      </w:r>
      <w:r>
        <w:rPr>
          <w:rFonts w:ascii="仿宋" w:hAnsi="仿宋" w:eastAsia="仿宋" w:cs="仿宋"/>
          <w:spacing w:val="-7"/>
          <w:sz w:val="31"/>
          <w:szCs w:val="3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8" w:right="16" w:firstLine="651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2.协商不成的，由双方根据交易或转让合同约定的争</w:t>
      </w:r>
      <w:r>
        <w:rPr>
          <w:rFonts w:ascii="仿宋" w:hAnsi="仿宋" w:eastAsia="仿宋" w:cs="仿宋"/>
          <w:spacing w:val="5"/>
          <w:sz w:val="31"/>
          <w:szCs w:val="31"/>
        </w:rPr>
        <w:t>议</w:t>
      </w:r>
      <w:r>
        <w:rPr>
          <w:rFonts w:ascii="仿宋" w:hAnsi="仿宋" w:eastAsia="仿宋" w:cs="仿宋"/>
          <w:spacing w:val="3"/>
          <w:sz w:val="31"/>
          <w:szCs w:val="31"/>
        </w:rPr>
        <w:t>解</w:t>
      </w:r>
      <w:r>
        <w:rPr>
          <w:rFonts w:ascii="仿宋" w:hAnsi="仿宋" w:eastAsia="仿宋" w:cs="仿宋"/>
          <w:spacing w:val="2"/>
          <w:sz w:val="31"/>
          <w:szCs w:val="31"/>
        </w:rPr>
        <w:t>决方式自行解决；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92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3</w:t>
      </w:r>
      <w:r>
        <w:rPr>
          <w:rFonts w:ascii="仿宋" w:hAnsi="仿宋" w:eastAsia="仿宋" w:cs="仿宋"/>
          <w:spacing w:val="3"/>
          <w:sz w:val="31"/>
          <w:szCs w:val="31"/>
        </w:rPr>
        <w:t>.其他法律方式。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7" w:firstLine="647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对</w:t>
      </w:r>
      <w:r>
        <w:rPr>
          <w:rFonts w:ascii="仿宋" w:hAnsi="仿宋" w:eastAsia="仿宋" w:cs="仿宋"/>
          <w:spacing w:val="11"/>
          <w:sz w:val="31"/>
          <w:szCs w:val="31"/>
        </w:rPr>
        <w:t>发</w:t>
      </w:r>
      <w:r>
        <w:rPr>
          <w:rFonts w:ascii="仿宋" w:hAnsi="仿宋" w:eastAsia="仿宋" w:cs="仿宋"/>
          <w:spacing w:val="8"/>
          <w:sz w:val="31"/>
          <w:szCs w:val="31"/>
        </w:rPr>
        <w:t>生违规违约行为的使用方，交易平台管理方有权对</w:t>
      </w:r>
      <w:r>
        <w:rPr>
          <w:rFonts w:ascii="仿宋" w:hAnsi="仿宋" w:eastAsia="仿宋" w:cs="仿宋"/>
          <w:spacing w:val="4"/>
          <w:sz w:val="31"/>
          <w:szCs w:val="31"/>
        </w:rPr>
        <w:t>其进行公示、通报或</w:t>
      </w:r>
      <w:r>
        <w:rPr>
          <w:rFonts w:ascii="仿宋" w:hAnsi="仿宋" w:eastAsia="仿宋" w:cs="仿宋"/>
          <w:spacing w:val="2"/>
          <w:sz w:val="31"/>
          <w:szCs w:val="31"/>
        </w:rPr>
        <w:t>限制交易权限，并将其违规违约行为上</w:t>
      </w:r>
      <w:r>
        <w:rPr>
          <w:rFonts w:ascii="仿宋" w:hAnsi="仿宋" w:eastAsia="仿宋" w:cs="仿宋"/>
          <w:spacing w:val="10"/>
          <w:sz w:val="31"/>
          <w:szCs w:val="31"/>
        </w:rPr>
        <w:t>报至</w:t>
      </w:r>
      <w:r>
        <w:rPr>
          <w:rFonts w:ascii="仿宋" w:hAnsi="仿宋" w:eastAsia="仿宋" w:cs="仿宋"/>
          <w:spacing w:val="6"/>
          <w:sz w:val="31"/>
          <w:szCs w:val="31"/>
        </w:rPr>
        <w:t>车</w:t>
      </w:r>
      <w:r>
        <w:rPr>
          <w:rFonts w:ascii="仿宋" w:hAnsi="仿宋" w:eastAsia="仿宋" w:cs="仿宋"/>
          <w:spacing w:val="5"/>
          <w:sz w:val="31"/>
          <w:szCs w:val="31"/>
        </w:rPr>
        <w:t>辆生产企业信用信息管理系统。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3" w:right="17" w:firstLine="663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第八</w:t>
      </w:r>
      <w:r>
        <w:rPr>
          <w:rFonts w:ascii="仿宋" w:hAnsi="仿宋" w:eastAsia="仿宋" w:cs="仿宋"/>
          <w:spacing w:val="8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条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使用方应加强自身账户及密码的保密工作，由</w:t>
      </w:r>
      <w:r>
        <w:rPr>
          <w:rFonts w:ascii="仿宋" w:hAnsi="仿宋" w:eastAsia="仿宋" w:cs="仿宋"/>
          <w:spacing w:val="3"/>
          <w:sz w:val="31"/>
          <w:szCs w:val="31"/>
        </w:rPr>
        <w:t>使用方管理不当导致密码失窃并造成损失的，使用方自行</w:t>
      </w:r>
      <w:r>
        <w:rPr>
          <w:rFonts w:ascii="仿宋" w:hAnsi="仿宋" w:eastAsia="仿宋" w:cs="仿宋"/>
          <w:spacing w:val="1"/>
          <w:sz w:val="31"/>
          <w:szCs w:val="31"/>
        </w:rPr>
        <w:t>承</w:t>
      </w:r>
      <w:r>
        <w:rPr>
          <w:rFonts w:ascii="仿宋" w:hAnsi="仿宋" w:eastAsia="仿宋" w:cs="仿宋"/>
          <w:spacing w:val="10"/>
          <w:sz w:val="31"/>
          <w:szCs w:val="31"/>
        </w:rPr>
        <w:t>担</w:t>
      </w:r>
      <w:r>
        <w:rPr>
          <w:rFonts w:ascii="仿宋" w:hAnsi="仿宋" w:eastAsia="仿宋" w:cs="仿宋"/>
          <w:spacing w:val="7"/>
          <w:sz w:val="31"/>
          <w:szCs w:val="31"/>
        </w:rPr>
        <w:t>全</w:t>
      </w:r>
      <w:r>
        <w:rPr>
          <w:rFonts w:ascii="仿宋" w:hAnsi="仿宋" w:eastAsia="仿宋" w:cs="仿宋"/>
          <w:spacing w:val="5"/>
          <w:sz w:val="31"/>
          <w:szCs w:val="31"/>
        </w:rPr>
        <w:t>部经济损失和法律后果。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rPr>
          <w:rFonts w:ascii="黑体" w:hAnsi="黑体" w:eastAsia="黑体" w:cs="黑体"/>
          <w:spacing w:val="10"/>
          <w:sz w:val="31"/>
          <w:szCs w:val="31"/>
        </w:rPr>
      </w:pPr>
      <w:r>
        <w:rPr>
          <w:rFonts w:ascii="黑体" w:hAnsi="黑体" w:eastAsia="黑体" w:cs="黑体"/>
          <w:spacing w:val="10"/>
          <w:sz w:val="31"/>
          <w:szCs w:val="31"/>
        </w:rPr>
        <w:t>第三章</w:t>
      </w:r>
      <w:r>
        <w:rPr>
          <w:rFonts w:hint="default" w:ascii="黑体" w:hAnsi="黑体" w:eastAsia="黑体" w:cs="黑体"/>
          <w:spacing w:val="10"/>
          <w:sz w:val="31"/>
          <w:szCs w:val="31"/>
          <w:lang w:val="en-US" w:eastAsia="zh-CN"/>
        </w:rPr>
        <w:t xml:space="preserve"> </w:t>
      </w:r>
      <w:r>
        <w:rPr>
          <w:rFonts w:ascii="黑体" w:hAnsi="黑体" w:eastAsia="黑体" w:cs="黑体"/>
          <w:spacing w:val="10"/>
          <w:sz w:val="31"/>
          <w:szCs w:val="31"/>
        </w:rPr>
        <w:t>变更和终止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0" w:right="15" w:firstLine="645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5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仿宋" w:hAnsi="仿宋" w:eastAsia="仿宋" w:cs="仿宋"/>
          <w:spacing w:val="14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九条</w:t>
      </w:r>
      <w:r>
        <w:rPr>
          <w:rFonts w:hint="eastAsia" w:ascii="仿宋" w:hAnsi="仿宋" w:eastAsia="仿宋" w:cs="仿宋"/>
          <w:spacing w:val="14"/>
          <w:sz w:val="31"/>
          <w:szCs w:val="31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使用方存在积分核算账户合并、分立、撤销或</w:t>
      </w:r>
      <w:r>
        <w:rPr>
          <w:rFonts w:ascii="仿宋" w:hAnsi="仿宋" w:eastAsia="仿宋" w:cs="仿宋"/>
          <w:spacing w:val="-6"/>
          <w:sz w:val="31"/>
          <w:szCs w:val="31"/>
        </w:rPr>
        <w:t>重要资料</w:t>
      </w:r>
      <w:r>
        <w:rPr>
          <w:rFonts w:ascii="仿宋" w:hAnsi="仿宋" w:eastAsia="仿宋" w:cs="仿宋"/>
          <w:spacing w:val="-3"/>
          <w:sz w:val="31"/>
          <w:szCs w:val="31"/>
        </w:rPr>
        <w:t>变更等行为时，应按相关规定办理变更手续，并及</w:t>
      </w:r>
      <w:r>
        <w:rPr>
          <w:rFonts w:ascii="仿宋" w:hAnsi="仿宋" w:eastAsia="仿宋" w:cs="仿宋"/>
          <w:spacing w:val="7"/>
          <w:sz w:val="31"/>
          <w:szCs w:val="31"/>
        </w:rPr>
        <w:t>时</w:t>
      </w:r>
      <w:r>
        <w:rPr>
          <w:rFonts w:ascii="仿宋" w:hAnsi="仿宋" w:eastAsia="仿宋" w:cs="仿宋"/>
          <w:spacing w:val="4"/>
          <w:sz w:val="31"/>
          <w:szCs w:val="31"/>
        </w:rPr>
        <w:t>书面通知交易平台管理方。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6" w:right="17" w:firstLine="649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3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仿宋" w:hAnsi="仿宋" w:eastAsia="仿宋" w:cs="仿宋"/>
          <w:spacing w:val="14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十条</w:t>
      </w:r>
      <w:r>
        <w:rPr>
          <w:rFonts w:hint="eastAsia" w:ascii="仿宋" w:hAnsi="仿宋" w:eastAsia="仿宋" w:cs="仿宋"/>
          <w:spacing w:val="14"/>
          <w:sz w:val="31"/>
          <w:szCs w:val="31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存在下列情形之一的，交易平台管理方有权限</w:t>
      </w:r>
      <w:r>
        <w:rPr>
          <w:rFonts w:ascii="仿宋" w:hAnsi="仿宋" w:eastAsia="仿宋" w:cs="仿宋"/>
          <w:spacing w:val="8"/>
          <w:sz w:val="31"/>
          <w:szCs w:val="31"/>
        </w:rPr>
        <w:t>制使用方对交易平台相关模块的使用资格：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87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</w:t>
      </w:r>
      <w:r>
        <w:rPr>
          <w:rFonts w:ascii="仿宋" w:hAnsi="仿宋" w:eastAsia="仿宋" w:cs="仿宋"/>
          <w:spacing w:val="6"/>
          <w:sz w:val="31"/>
          <w:szCs w:val="31"/>
        </w:rPr>
        <w:t>.使用方所提供的资料、证件等严重缺失、失实；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3" w:right="13" w:firstLine="656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2</w:t>
      </w:r>
      <w:r>
        <w:rPr>
          <w:rFonts w:ascii="仿宋" w:hAnsi="仿宋" w:eastAsia="仿宋" w:cs="仿宋"/>
          <w:spacing w:val="21"/>
          <w:sz w:val="31"/>
          <w:szCs w:val="31"/>
        </w:rPr>
        <w:t>.使用方对油耗积分或新能源积分的所有权和处置权</w:t>
      </w:r>
      <w:r>
        <w:rPr>
          <w:rFonts w:ascii="仿宋" w:hAnsi="仿宋" w:eastAsia="仿宋" w:cs="仿宋"/>
          <w:spacing w:val="8"/>
          <w:sz w:val="31"/>
          <w:szCs w:val="31"/>
        </w:rPr>
        <w:t>存</w:t>
      </w:r>
      <w:r>
        <w:rPr>
          <w:rFonts w:ascii="仿宋" w:hAnsi="仿宋" w:eastAsia="仿宋" w:cs="仿宋"/>
          <w:spacing w:val="5"/>
          <w:sz w:val="31"/>
          <w:szCs w:val="31"/>
        </w:rPr>
        <w:t>在争议；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6" w:firstLine="634"/>
        <w:jc w:val="both"/>
        <w:textAlignment w:val="baseline"/>
        <w:rPr>
          <w:rFonts w:ascii="仿宋" w:hAnsi="仿宋" w:eastAsia="仿宋" w:cs="仿宋"/>
          <w:spacing w:val="8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3</w:t>
      </w:r>
      <w:r>
        <w:rPr>
          <w:rFonts w:ascii="仿宋" w:hAnsi="仿宋" w:eastAsia="仿宋" w:cs="仿宋"/>
          <w:spacing w:val="7"/>
          <w:sz w:val="31"/>
          <w:szCs w:val="31"/>
        </w:rPr>
        <w:t>.使用方有严重损害交易平台和交易对方合法权益、影</w:t>
      </w:r>
      <w:r>
        <w:rPr>
          <w:rFonts w:ascii="仿宋" w:hAnsi="仿宋" w:eastAsia="仿宋" w:cs="仿宋"/>
          <w:spacing w:val="1"/>
          <w:sz w:val="31"/>
          <w:szCs w:val="31"/>
        </w:rPr>
        <w:t>响交易正常进行</w:t>
      </w:r>
      <w:r>
        <w:rPr>
          <w:rFonts w:ascii="仿宋" w:hAnsi="仿宋" w:eastAsia="仿宋" w:cs="仿宋"/>
          <w:sz w:val="31"/>
          <w:szCs w:val="31"/>
        </w:rPr>
        <w:t>的行为；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6" w:firstLine="634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4.使用方存在违反法律、法规、规章相关规定或本协</w:t>
      </w:r>
      <w:r>
        <w:rPr>
          <w:rFonts w:ascii="仿宋" w:hAnsi="仿宋" w:eastAsia="仿宋" w:cs="仿宋"/>
          <w:spacing w:val="6"/>
          <w:sz w:val="31"/>
          <w:szCs w:val="31"/>
        </w:rPr>
        <w:t>议</w:t>
      </w:r>
      <w:r>
        <w:rPr>
          <w:rFonts w:ascii="仿宋" w:hAnsi="仿宋" w:eastAsia="仿宋" w:cs="仿宋"/>
          <w:spacing w:val="8"/>
          <w:sz w:val="31"/>
          <w:szCs w:val="31"/>
        </w:rPr>
        <w:t>约</w:t>
      </w:r>
      <w:r>
        <w:rPr>
          <w:rFonts w:ascii="仿宋" w:hAnsi="仿宋" w:eastAsia="仿宋" w:cs="仿宋"/>
          <w:spacing w:val="4"/>
          <w:sz w:val="31"/>
          <w:szCs w:val="31"/>
        </w:rPr>
        <w:t>定的其他情况。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rPr>
          <w:rFonts w:ascii="黑体" w:hAnsi="黑体" w:eastAsia="黑体" w:cs="黑体"/>
          <w:spacing w:val="10"/>
          <w:sz w:val="31"/>
          <w:szCs w:val="31"/>
        </w:rPr>
      </w:pPr>
      <w:r>
        <w:rPr>
          <w:rFonts w:ascii="黑体" w:hAnsi="黑体" w:eastAsia="黑体" w:cs="黑体"/>
          <w:spacing w:val="10"/>
          <w:sz w:val="31"/>
          <w:szCs w:val="31"/>
        </w:rPr>
        <w:t>第四章</w:t>
      </w:r>
      <w:r>
        <w:rPr>
          <w:rFonts w:hint="default" w:ascii="黑体" w:hAnsi="黑体" w:eastAsia="黑体" w:cs="黑体"/>
          <w:spacing w:val="10"/>
          <w:sz w:val="31"/>
          <w:szCs w:val="31"/>
          <w:lang w:val="en-US" w:eastAsia="zh-CN"/>
        </w:rPr>
        <w:t xml:space="preserve"> </w:t>
      </w:r>
      <w:r>
        <w:rPr>
          <w:rFonts w:ascii="黑体" w:hAnsi="黑体" w:eastAsia="黑体" w:cs="黑体"/>
          <w:spacing w:val="10"/>
          <w:sz w:val="31"/>
          <w:szCs w:val="31"/>
        </w:rPr>
        <w:t>附则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9" w:firstLine="659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仿宋" w:hAnsi="仿宋" w:eastAsia="仿宋" w:cs="仿宋"/>
          <w:spacing w:val="13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十</w:t>
      </w:r>
      <w:r>
        <w:rPr>
          <w:rFonts w:ascii="仿宋" w:hAnsi="仿宋" w:eastAsia="仿宋" w:cs="仿宋"/>
          <w:spacing w:val="7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一条</w:t>
      </w:r>
      <w:r>
        <w:rPr>
          <w:rFonts w:hint="eastAsia" w:ascii="仿宋" w:hAnsi="仿宋" w:eastAsia="仿宋" w:cs="仿宋"/>
          <w:spacing w:val="7"/>
          <w:sz w:val="31"/>
          <w:szCs w:val="31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《乘用车企业平均燃料消耗量与新能源汽车</w:t>
      </w:r>
      <w:r>
        <w:rPr>
          <w:rFonts w:ascii="仿宋" w:hAnsi="仿宋" w:eastAsia="仿宋" w:cs="仿宋"/>
          <w:spacing w:val="4"/>
          <w:sz w:val="31"/>
          <w:szCs w:val="31"/>
        </w:rPr>
        <w:t>积分交易平台使用规</w:t>
      </w:r>
      <w:r>
        <w:rPr>
          <w:rFonts w:ascii="仿宋" w:hAnsi="仿宋" w:eastAsia="仿宋" w:cs="仿宋"/>
          <w:spacing w:val="3"/>
          <w:sz w:val="31"/>
          <w:szCs w:val="31"/>
        </w:rPr>
        <w:t>范</w:t>
      </w:r>
      <w:r>
        <w:rPr>
          <w:rFonts w:ascii="仿宋" w:hAnsi="仿宋" w:eastAsia="仿宋" w:cs="仿宋"/>
          <w:spacing w:val="2"/>
          <w:sz w:val="31"/>
          <w:szCs w:val="31"/>
        </w:rPr>
        <w:t>指引》属于本协议附件，使用方签署</w:t>
      </w:r>
      <w:r>
        <w:rPr>
          <w:rFonts w:ascii="仿宋" w:hAnsi="仿宋" w:eastAsia="仿宋" w:cs="仿宋"/>
          <w:spacing w:val="16"/>
          <w:sz w:val="31"/>
          <w:szCs w:val="31"/>
        </w:rPr>
        <w:t>本协</w:t>
      </w:r>
      <w:r>
        <w:rPr>
          <w:rFonts w:ascii="仿宋" w:hAnsi="仿宋" w:eastAsia="仿宋" w:cs="仿宋"/>
          <w:spacing w:val="12"/>
          <w:sz w:val="31"/>
          <w:szCs w:val="31"/>
        </w:rPr>
        <w:t>议</w:t>
      </w:r>
      <w:r>
        <w:rPr>
          <w:rFonts w:ascii="仿宋" w:hAnsi="仿宋" w:eastAsia="仿宋" w:cs="仿宋"/>
          <w:spacing w:val="8"/>
          <w:sz w:val="31"/>
          <w:szCs w:val="31"/>
        </w:rPr>
        <w:t>则表明已详细阅读并充分理解该附件及相关约定，视</w:t>
      </w:r>
      <w:r>
        <w:rPr>
          <w:rFonts w:ascii="仿宋" w:hAnsi="仿宋" w:eastAsia="仿宋" w:cs="仿宋"/>
          <w:spacing w:val="32"/>
          <w:sz w:val="31"/>
          <w:szCs w:val="31"/>
        </w:rPr>
        <w:t>为</w:t>
      </w:r>
      <w:r>
        <w:rPr>
          <w:rFonts w:ascii="仿宋" w:hAnsi="仿宋" w:eastAsia="仿宋" w:cs="仿宋"/>
          <w:spacing w:val="21"/>
          <w:sz w:val="31"/>
          <w:szCs w:val="31"/>
        </w:rPr>
        <w:t>同时签署该附件。使用方还应签署《交易平台使用承诺</w:t>
      </w:r>
      <w:r>
        <w:rPr>
          <w:rFonts w:ascii="仿宋" w:hAnsi="仿宋" w:eastAsia="仿宋" w:cs="仿宋"/>
          <w:spacing w:val="1"/>
          <w:sz w:val="31"/>
          <w:szCs w:val="31"/>
        </w:rPr>
        <w:t>书》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，</w:t>
      </w:r>
      <w:r>
        <w:rPr>
          <w:rFonts w:ascii="仿宋" w:hAnsi="仿宋" w:eastAsia="仿宋" w:cs="仿宋"/>
          <w:spacing w:val="1"/>
          <w:sz w:val="31"/>
          <w:szCs w:val="31"/>
        </w:rPr>
        <w:t>承诺接受本平台制定的各项使</w:t>
      </w:r>
      <w:r>
        <w:rPr>
          <w:rFonts w:ascii="仿宋" w:hAnsi="仿宋" w:eastAsia="仿宋" w:cs="仿宋"/>
          <w:sz w:val="31"/>
          <w:szCs w:val="31"/>
        </w:rPr>
        <w:t>用规范指引的约束。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0" w:right="19" w:firstLine="655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仿宋" w:hAnsi="仿宋" w:eastAsia="仿宋" w:cs="仿宋"/>
          <w:spacing w:val="14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十二条</w:t>
      </w:r>
      <w:r>
        <w:rPr>
          <w:rFonts w:hint="eastAsia" w:ascii="仿宋" w:hAnsi="仿宋" w:eastAsia="仿宋" w:cs="仿宋"/>
          <w:spacing w:val="14"/>
          <w:sz w:val="31"/>
          <w:szCs w:val="31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本协议签署后，对交易平台相关业务规定修</w:t>
      </w:r>
      <w:r>
        <w:rPr>
          <w:rFonts w:ascii="仿宋" w:hAnsi="仿宋" w:eastAsia="仿宋" w:cs="仿宋"/>
          <w:spacing w:val="28"/>
          <w:sz w:val="31"/>
          <w:szCs w:val="31"/>
        </w:rPr>
        <w:t>订</w:t>
      </w:r>
      <w:r>
        <w:rPr>
          <w:rFonts w:ascii="仿宋" w:hAnsi="仿宋" w:eastAsia="仿宋" w:cs="仿宋"/>
          <w:spacing w:val="21"/>
          <w:sz w:val="31"/>
          <w:szCs w:val="31"/>
        </w:rPr>
        <w:t>时，交易平台管理方将通过交易平台或其他渠道予以公</w:t>
      </w:r>
      <w:r>
        <w:rPr>
          <w:rFonts w:ascii="仿宋" w:hAnsi="仿宋" w:eastAsia="仿宋" w:cs="仿宋"/>
          <w:spacing w:val="4"/>
          <w:sz w:val="31"/>
          <w:szCs w:val="31"/>
        </w:rPr>
        <w:t>告。本协议相关</w:t>
      </w:r>
      <w:r>
        <w:rPr>
          <w:rFonts w:ascii="仿宋" w:hAnsi="仿宋" w:eastAsia="仿宋" w:cs="仿宋"/>
          <w:spacing w:val="3"/>
          <w:sz w:val="31"/>
          <w:szCs w:val="31"/>
        </w:rPr>
        <w:t>内</w:t>
      </w:r>
      <w:r>
        <w:rPr>
          <w:rFonts w:ascii="仿宋" w:hAnsi="仿宋" w:eastAsia="仿宋" w:cs="仿宋"/>
          <w:spacing w:val="2"/>
          <w:sz w:val="31"/>
          <w:szCs w:val="31"/>
        </w:rPr>
        <w:t>容及条款按新修订规定执行，其他内容及</w:t>
      </w:r>
      <w:r>
        <w:rPr>
          <w:rFonts w:ascii="仿宋" w:hAnsi="仿宋" w:eastAsia="仿宋" w:cs="仿宋"/>
          <w:spacing w:val="-1"/>
          <w:sz w:val="31"/>
          <w:szCs w:val="31"/>
        </w:rPr>
        <w:t>条款继续有效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5" w:right="16" w:firstLine="650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0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仿宋" w:hAnsi="仿宋" w:eastAsia="仿宋" w:cs="仿宋"/>
          <w:spacing w:val="28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十三条</w:t>
      </w:r>
      <w:r>
        <w:rPr>
          <w:rFonts w:hint="eastAsia" w:ascii="仿宋" w:hAnsi="仿宋" w:eastAsia="仿宋" w:cs="仿宋"/>
          <w:spacing w:val="28"/>
          <w:sz w:val="31"/>
          <w:szCs w:val="31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</w:t>
      </w:r>
      <w:r>
        <w:rPr>
          <w:rFonts w:ascii="仿宋" w:hAnsi="仿宋" w:eastAsia="仿宋" w:cs="仿宋"/>
          <w:spacing w:val="28"/>
          <w:sz w:val="31"/>
          <w:szCs w:val="31"/>
        </w:rPr>
        <w:t>本协议自使用方同意之日起至销户时止有</w:t>
      </w:r>
      <w:r>
        <w:rPr>
          <w:rFonts w:ascii="仿宋" w:hAnsi="仿宋" w:eastAsia="仿宋" w:cs="仿宋"/>
          <w:spacing w:val="-19"/>
          <w:sz w:val="31"/>
          <w:szCs w:val="31"/>
        </w:rPr>
        <w:t>效</w:t>
      </w:r>
      <w:r>
        <w:rPr>
          <w:rFonts w:ascii="仿宋" w:hAnsi="仿宋" w:eastAsia="仿宋" w:cs="仿宋"/>
          <w:spacing w:val="-18"/>
          <w:sz w:val="31"/>
          <w:szCs w:val="3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4" w:right="19" w:firstLine="622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仿宋" w:hAnsi="仿宋" w:eastAsia="仿宋" w:cs="仿宋"/>
          <w:spacing w:val="14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十四条</w:t>
      </w:r>
      <w:r>
        <w:rPr>
          <w:rFonts w:hint="eastAsia" w:ascii="仿宋" w:hAnsi="仿宋" w:eastAsia="仿宋" w:cs="仿宋"/>
          <w:spacing w:val="14"/>
          <w:sz w:val="31"/>
          <w:szCs w:val="31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工业和信息化部装备工业发展中心为交易平</w:t>
      </w:r>
      <w:r>
        <w:rPr>
          <w:rFonts w:ascii="仿宋" w:hAnsi="仿宋" w:eastAsia="仿宋" w:cs="仿宋"/>
          <w:spacing w:val="4"/>
          <w:sz w:val="31"/>
          <w:szCs w:val="31"/>
        </w:rPr>
        <w:t>台管理方，负责对本协议进行解释</w:t>
      </w:r>
      <w:r>
        <w:rPr>
          <w:rFonts w:ascii="仿宋" w:hAnsi="仿宋" w:eastAsia="仿宋" w:cs="仿宋"/>
          <w:spacing w:val="1"/>
          <w:sz w:val="31"/>
          <w:szCs w:val="3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0" w:right="15" w:firstLine="654"/>
        <w:jc w:val="both"/>
        <w:textAlignment w:val="baseline"/>
        <w:rPr>
          <w:rFonts w:ascii="仿宋" w:hAnsi="仿宋" w:eastAsia="仿宋" w:cs="仿宋"/>
          <w:spacing w:val="2"/>
          <w:sz w:val="31"/>
          <w:szCs w:val="3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0" w:right="15" w:firstLine="654"/>
        <w:jc w:val="both"/>
        <w:textAlignment w:val="baseline"/>
        <w:rPr>
          <w:rFonts w:ascii="仿宋" w:hAnsi="仿宋" w:eastAsia="仿宋" w:cs="仿宋"/>
          <w:spacing w:val="2"/>
          <w:sz w:val="31"/>
          <w:szCs w:val="3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0" w:right="15" w:firstLine="654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bookmarkStart w:id="0" w:name="_GoBack"/>
      <w:bookmarkEnd w:id="0"/>
      <w:r>
        <w:rPr>
          <w:rFonts w:ascii="仿宋" w:hAnsi="仿宋" w:eastAsia="仿宋" w:cs="仿宋"/>
          <w:spacing w:val="2"/>
          <w:sz w:val="31"/>
          <w:szCs w:val="31"/>
        </w:rPr>
        <w:t>我已认真阅读并同意以上使用</w:t>
      </w:r>
      <w:r>
        <w:rPr>
          <w:rFonts w:ascii="仿宋" w:hAnsi="仿宋" w:eastAsia="仿宋" w:cs="仿宋"/>
          <w:spacing w:val="1"/>
          <w:sz w:val="31"/>
          <w:szCs w:val="31"/>
        </w:rPr>
        <w:t>协议，将按照以上协议约</w:t>
      </w:r>
      <w:r>
        <w:rPr>
          <w:rFonts w:ascii="仿宋" w:hAnsi="仿宋" w:eastAsia="仿宋" w:cs="仿宋"/>
          <w:spacing w:val="4"/>
          <w:sz w:val="31"/>
          <w:szCs w:val="31"/>
        </w:rPr>
        <w:t>定</w:t>
      </w:r>
      <w:r>
        <w:rPr>
          <w:rFonts w:ascii="仿宋" w:hAnsi="仿宋" w:eastAsia="仿宋" w:cs="仿宋"/>
          <w:spacing w:val="3"/>
          <w:sz w:val="31"/>
          <w:szCs w:val="31"/>
        </w:rPr>
        <w:t>使</w:t>
      </w:r>
      <w:r>
        <w:rPr>
          <w:rFonts w:ascii="仿宋" w:hAnsi="仿宋" w:eastAsia="仿宋" w:cs="仿宋"/>
          <w:spacing w:val="2"/>
          <w:sz w:val="31"/>
          <w:szCs w:val="31"/>
        </w:rPr>
        <w:t>用积分交易平台。</w:t>
      </w:r>
    </w:p>
    <w:sectPr>
      <w:pgSz w:w="11907" w:h="16839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DlkZDM0MmNjYjYzNmUyMDNmNmVhZTdkNjgxN2E1ZWIifQ=="/>
  </w:docVars>
  <w:rsids>
    <w:rsidRoot w:val="00000000"/>
    <w:rsid w:val="00816543"/>
    <w:rsid w:val="016E7A07"/>
    <w:rsid w:val="01F55D0E"/>
    <w:rsid w:val="03EE6168"/>
    <w:rsid w:val="06F35CC1"/>
    <w:rsid w:val="085F31BE"/>
    <w:rsid w:val="1590573C"/>
    <w:rsid w:val="1795157B"/>
    <w:rsid w:val="1A966983"/>
    <w:rsid w:val="2A9A62D0"/>
    <w:rsid w:val="2AD4533E"/>
    <w:rsid w:val="2BC44A4A"/>
    <w:rsid w:val="2DC64B5E"/>
    <w:rsid w:val="2E076BE8"/>
    <w:rsid w:val="2F976EA0"/>
    <w:rsid w:val="31246133"/>
    <w:rsid w:val="3CD62A5B"/>
    <w:rsid w:val="3CED1FAD"/>
    <w:rsid w:val="3EC25361"/>
    <w:rsid w:val="3FA30B08"/>
    <w:rsid w:val="40245A43"/>
    <w:rsid w:val="42B20202"/>
    <w:rsid w:val="43F860E9"/>
    <w:rsid w:val="4545710C"/>
    <w:rsid w:val="495C2BA0"/>
    <w:rsid w:val="578A30A4"/>
    <w:rsid w:val="5CB529CE"/>
    <w:rsid w:val="5DD56503"/>
    <w:rsid w:val="6025396A"/>
    <w:rsid w:val="637A5EBD"/>
    <w:rsid w:val="663A35D1"/>
    <w:rsid w:val="6714551A"/>
    <w:rsid w:val="68BC5088"/>
    <w:rsid w:val="6A933BC6"/>
    <w:rsid w:val="6C2941AA"/>
    <w:rsid w:val="79004B1D"/>
    <w:rsid w:val="7ACF49CF"/>
    <w:rsid w:val="7CC024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1660</Words>
  <Characters>1672</Characters>
  <TotalTime>6</TotalTime>
  <ScaleCrop>false</ScaleCrop>
  <LinksUpToDate>false</LinksUpToDate>
  <CharactersWithSpaces>1690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2018-07-02T09:27:00Z</dcterms:created>
  <dc:creator>葛鹏</dc:creator>
  <cp:lastModifiedBy>MengXue</cp:lastModifiedBy>
  <dcterms:modified xsi:type="dcterms:W3CDTF">2023-07-12T01:06:22Z</dcterms:modified>
  <dc:title>乘用车企业平均燃料消耗量与新能源汽车积分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2023-03-17T16:21:17Z</vt:filetime>
  </property>
  <property fmtid="{D5CDD505-2E9C-101B-9397-08002B2CF9AE}" pid="4" name="KSOProductBuildVer">
    <vt:lpwstr>2052-11.1.0.14309</vt:lpwstr>
  </property>
  <property fmtid="{D5CDD505-2E9C-101B-9397-08002B2CF9AE}" pid="5" name="ICV">
    <vt:lpwstr>332102DFEBFF4239BD47BF424B510161</vt:lpwstr>
  </property>
</Properties>
</file>